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193ABA" w14:textId="7F269193" w:rsidR="0002129F" w:rsidRPr="008A1CC4" w:rsidRDefault="00A84ECF">
      <w:pPr>
        <w:jc w:val="center"/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 w:rsidRPr="008A1CC4">
        <w:rPr>
          <w:rFonts w:ascii="Times New Roman" w:eastAsiaTheme="majorEastAsia" w:hAnsi="Times New Roman" w:cs="Times New Roman"/>
          <w:b/>
          <w:bCs/>
          <w:sz w:val="32"/>
          <w:szCs w:val="32"/>
        </w:rPr>
        <w:t>20</w:t>
      </w:r>
      <w:r w:rsidR="006145B4" w:rsidRPr="008A1CC4">
        <w:rPr>
          <w:rFonts w:ascii="Times New Roman" w:eastAsiaTheme="majorEastAsia" w:hAnsi="Times New Roman" w:cs="Times New Roman"/>
          <w:b/>
          <w:bCs/>
          <w:sz w:val="32"/>
          <w:szCs w:val="32"/>
        </w:rPr>
        <w:t>20</w:t>
      </w:r>
      <w:r w:rsidRPr="008A1CC4">
        <w:rPr>
          <w:rFonts w:ascii="Times New Roman" w:eastAsiaTheme="majorEastAsia" w:hAnsi="Times New Roman" w:cs="Times New Roman"/>
          <w:b/>
          <w:bCs/>
          <w:sz w:val="32"/>
          <w:szCs w:val="32"/>
        </w:rPr>
        <w:t>年度</w:t>
      </w:r>
      <w:r w:rsidR="00F54834" w:rsidRPr="008A1CC4">
        <w:rPr>
          <w:rFonts w:ascii="Times New Roman" w:eastAsiaTheme="majorEastAsia" w:hAnsi="Times New Roman" w:cs="Times New Roman"/>
          <w:b/>
          <w:bCs/>
          <w:sz w:val="32"/>
          <w:szCs w:val="32"/>
        </w:rPr>
        <w:t>南京</w:t>
      </w:r>
      <w:r w:rsidR="00466247" w:rsidRPr="008A1CC4">
        <w:rPr>
          <w:rFonts w:ascii="Times New Roman" w:eastAsiaTheme="majorEastAsia" w:hAnsi="Times New Roman" w:cs="Times New Roman"/>
          <w:b/>
          <w:bCs/>
          <w:sz w:val="32"/>
          <w:szCs w:val="32"/>
        </w:rPr>
        <w:t>交通职业技术学院院级科研课题立项指南</w:t>
      </w:r>
    </w:p>
    <w:p w14:paraId="0BEB1405" w14:textId="77777777" w:rsidR="004935BE" w:rsidRPr="008A1CC4" w:rsidRDefault="004935BE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</w:p>
    <w:p w14:paraId="5BAF9D21" w14:textId="294D5843" w:rsidR="00975965" w:rsidRPr="008A1CC4" w:rsidRDefault="00466247" w:rsidP="00975965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根据</w:t>
      </w:r>
      <w:r w:rsidR="00F54834" w:rsidRPr="008A1CC4">
        <w:rPr>
          <w:rFonts w:ascii="Times New Roman" w:hAnsi="Times New Roman" w:cs="Times New Roman"/>
          <w:sz w:val="28"/>
          <w:szCs w:val="28"/>
        </w:rPr>
        <w:t>交通运输转型升级需求，</w:t>
      </w:r>
      <w:r w:rsidRPr="008A1CC4">
        <w:rPr>
          <w:rFonts w:ascii="Times New Roman" w:hAnsi="Times New Roman" w:cs="Times New Roman"/>
          <w:sz w:val="28"/>
          <w:szCs w:val="28"/>
        </w:rPr>
        <w:t>学院</w:t>
      </w:r>
      <w:r w:rsidRPr="008A1CC4">
        <w:rPr>
          <w:rFonts w:ascii="Times New Roman" w:hAnsi="Times New Roman" w:cs="Times New Roman"/>
          <w:sz w:val="28"/>
          <w:szCs w:val="28"/>
        </w:rPr>
        <w:t>“</w:t>
      </w:r>
      <w:r w:rsidRPr="008A1CC4">
        <w:rPr>
          <w:rFonts w:ascii="Times New Roman" w:hAnsi="Times New Roman" w:cs="Times New Roman"/>
          <w:sz w:val="28"/>
          <w:szCs w:val="28"/>
        </w:rPr>
        <w:t>十</w:t>
      </w:r>
      <w:r w:rsidR="006145B4" w:rsidRPr="008A1CC4">
        <w:rPr>
          <w:rFonts w:ascii="Times New Roman" w:hAnsi="Times New Roman" w:cs="Times New Roman"/>
          <w:sz w:val="28"/>
          <w:szCs w:val="28"/>
        </w:rPr>
        <w:t>四</w:t>
      </w:r>
      <w:r w:rsidRPr="008A1CC4">
        <w:rPr>
          <w:rFonts w:ascii="Times New Roman" w:hAnsi="Times New Roman" w:cs="Times New Roman"/>
          <w:sz w:val="28"/>
          <w:szCs w:val="28"/>
        </w:rPr>
        <w:t>五</w:t>
      </w:r>
      <w:r w:rsidRPr="008A1CC4">
        <w:rPr>
          <w:rFonts w:ascii="Times New Roman" w:hAnsi="Times New Roman" w:cs="Times New Roman"/>
          <w:sz w:val="28"/>
          <w:szCs w:val="28"/>
        </w:rPr>
        <w:t>”</w:t>
      </w:r>
      <w:r w:rsidRPr="008A1CC4">
        <w:rPr>
          <w:rFonts w:ascii="Times New Roman" w:hAnsi="Times New Roman" w:cs="Times New Roman"/>
          <w:sz w:val="28"/>
          <w:szCs w:val="28"/>
        </w:rPr>
        <w:t>规划和</w:t>
      </w:r>
      <w:r w:rsidR="004935BE" w:rsidRPr="008A1CC4">
        <w:rPr>
          <w:rFonts w:ascii="Times New Roman" w:hAnsi="Times New Roman" w:cs="Times New Roman"/>
          <w:sz w:val="28"/>
          <w:szCs w:val="28"/>
        </w:rPr>
        <w:t>学校江苏省高水平高职院校</w:t>
      </w:r>
      <w:r w:rsidRPr="008A1CC4">
        <w:rPr>
          <w:rFonts w:ascii="Times New Roman" w:hAnsi="Times New Roman" w:cs="Times New Roman"/>
          <w:sz w:val="28"/>
          <w:szCs w:val="28"/>
        </w:rPr>
        <w:t>建设</w:t>
      </w:r>
      <w:r w:rsidR="004935BE" w:rsidRPr="008A1CC4">
        <w:rPr>
          <w:rFonts w:ascii="Times New Roman" w:hAnsi="Times New Roman" w:cs="Times New Roman"/>
          <w:sz w:val="28"/>
          <w:szCs w:val="28"/>
        </w:rPr>
        <w:t>任务</w:t>
      </w:r>
      <w:r w:rsidRPr="008A1CC4">
        <w:rPr>
          <w:rFonts w:ascii="Times New Roman" w:hAnsi="Times New Roman" w:cs="Times New Roman"/>
          <w:sz w:val="28"/>
          <w:szCs w:val="28"/>
        </w:rPr>
        <w:t>的要求，特制定本年度院级课题指南。</w:t>
      </w:r>
      <w:r w:rsidR="00A358DA" w:rsidRPr="008A1CC4">
        <w:rPr>
          <w:rFonts w:ascii="Times New Roman" w:hAnsi="Times New Roman" w:cs="Times New Roman"/>
          <w:sz w:val="28"/>
          <w:szCs w:val="28"/>
        </w:rPr>
        <w:t>重点支持汽车、公路工程建设</w:t>
      </w:r>
      <w:r w:rsidR="0060116D" w:rsidRPr="008A1CC4">
        <w:rPr>
          <w:rFonts w:ascii="Times New Roman" w:hAnsi="Times New Roman" w:cs="Times New Roman"/>
          <w:sz w:val="28"/>
          <w:szCs w:val="28"/>
        </w:rPr>
        <w:t>与</w:t>
      </w:r>
      <w:r w:rsidR="00A358DA" w:rsidRPr="008A1CC4">
        <w:rPr>
          <w:rFonts w:ascii="Times New Roman" w:hAnsi="Times New Roman" w:cs="Times New Roman"/>
          <w:sz w:val="28"/>
          <w:szCs w:val="28"/>
        </w:rPr>
        <w:t>养护、港航建设、</w:t>
      </w:r>
      <w:r w:rsidR="0060116D" w:rsidRPr="008A1CC4">
        <w:rPr>
          <w:rFonts w:ascii="Times New Roman" w:hAnsi="Times New Roman" w:cs="Times New Roman"/>
          <w:sz w:val="28"/>
          <w:szCs w:val="28"/>
        </w:rPr>
        <w:t>运输管理、</w:t>
      </w:r>
      <w:r w:rsidR="00A358DA" w:rsidRPr="008A1CC4">
        <w:rPr>
          <w:rFonts w:ascii="Times New Roman" w:hAnsi="Times New Roman" w:cs="Times New Roman"/>
          <w:sz w:val="28"/>
          <w:szCs w:val="28"/>
        </w:rPr>
        <w:t>智能交通技术、</w:t>
      </w:r>
      <w:r w:rsidR="0060116D" w:rsidRPr="008A1CC4">
        <w:rPr>
          <w:rFonts w:ascii="Times New Roman" w:hAnsi="Times New Roman" w:cs="Times New Roman"/>
          <w:sz w:val="28"/>
          <w:szCs w:val="28"/>
        </w:rPr>
        <w:t>轨道交通、</w:t>
      </w:r>
      <w:r w:rsidR="00975965" w:rsidRPr="008A1CC4">
        <w:rPr>
          <w:rFonts w:ascii="Times New Roman" w:hAnsi="Times New Roman" w:cs="Times New Roman"/>
          <w:sz w:val="28"/>
          <w:szCs w:val="28"/>
        </w:rPr>
        <w:t>建筑工程、</w:t>
      </w:r>
      <w:r w:rsidR="00A358DA" w:rsidRPr="008A1CC4">
        <w:rPr>
          <w:rFonts w:ascii="Times New Roman" w:hAnsi="Times New Roman" w:cs="Times New Roman"/>
          <w:sz w:val="28"/>
          <w:szCs w:val="28"/>
        </w:rPr>
        <w:t>节能减排等领域的新工艺、新技术、新设备、新材料</w:t>
      </w:r>
      <w:r w:rsidR="0060116D" w:rsidRPr="008A1CC4">
        <w:rPr>
          <w:rFonts w:ascii="Times New Roman" w:hAnsi="Times New Roman" w:cs="Times New Roman"/>
          <w:sz w:val="28"/>
          <w:szCs w:val="28"/>
        </w:rPr>
        <w:t>的研发</w:t>
      </w:r>
      <w:r w:rsidR="00A358DA" w:rsidRPr="008A1CC4">
        <w:rPr>
          <w:rFonts w:ascii="Times New Roman" w:hAnsi="Times New Roman" w:cs="Times New Roman"/>
          <w:sz w:val="28"/>
          <w:szCs w:val="28"/>
        </w:rPr>
        <w:t>及</w:t>
      </w:r>
      <w:r w:rsidR="0060116D" w:rsidRPr="008A1CC4">
        <w:rPr>
          <w:rFonts w:ascii="Times New Roman" w:hAnsi="Times New Roman" w:cs="Times New Roman"/>
          <w:sz w:val="28"/>
          <w:szCs w:val="28"/>
        </w:rPr>
        <w:t>学校</w:t>
      </w:r>
      <w:r w:rsidR="00A358DA" w:rsidRPr="008A1CC4">
        <w:rPr>
          <w:rFonts w:ascii="Times New Roman" w:hAnsi="Times New Roman" w:cs="Times New Roman"/>
          <w:sz w:val="28"/>
          <w:szCs w:val="28"/>
        </w:rPr>
        <w:t>高水平高职院校重点建设任务的研究。</w:t>
      </w:r>
    </w:p>
    <w:p w14:paraId="07FDD01A" w14:textId="1184583D" w:rsidR="00680693" w:rsidRPr="008A1CC4" w:rsidRDefault="00466247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本指南不是课题名称，而是立项的方向，旨在为全院教职工提供科研课题研究的基本思路，仅供申报立项时参考。实际选题可以结合实际，进一步细化分解或重新命题。</w:t>
      </w:r>
    </w:p>
    <w:p w14:paraId="072D4A40" w14:textId="77777777" w:rsidR="00775D0F" w:rsidRDefault="00775D0F" w:rsidP="00BF2BBA">
      <w:pPr>
        <w:ind w:firstLineChars="200" w:firstLine="562"/>
        <w:rPr>
          <w:rFonts w:ascii="Times New Roman" w:hAnsi="Times New Roman" w:cs="Times New Roman"/>
          <w:b/>
          <w:bCs/>
          <w:sz w:val="28"/>
          <w:szCs w:val="28"/>
        </w:rPr>
      </w:pPr>
    </w:p>
    <w:p w14:paraId="6A02FDA7" w14:textId="214C4CDC" w:rsidR="00A358DA" w:rsidRPr="008A1CC4" w:rsidRDefault="00ED7111" w:rsidP="00BF2BBA">
      <w:pPr>
        <w:ind w:firstLineChars="200" w:firstLine="562"/>
        <w:rPr>
          <w:rFonts w:ascii="Times New Roman" w:hAnsi="Times New Roman" w:cs="Times New Roman"/>
          <w:b/>
          <w:bCs/>
          <w:sz w:val="28"/>
          <w:szCs w:val="28"/>
        </w:rPr>
      </w:pPr>
      <w:r w:rsidRPr="008A1CC4">
        <w:rPr>
          <w:rFonts w:ascii="Times New Roman" w:hAnsi="Times New Roman" w:cs="Times New Roman"/>
          <w:b/>
          <w:bCs/>
          <w:sz w:val="28"/>
          <w:szCs w:val="28"/>
        </w:rPr>
        <w:t>一、自然科学类</w:t>
      </w:r>
    </w:p>
    <w:p w14:paraId="08E39CE7" w14:textId="6C4B22E5" w:rsidR="00BF2BB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1.</w:t>
      </w:r>
      <w:r w:rsidRPr="008A1CC4">
        <w:rPr>
          <w:rFonts w:ascii="Times New Roman" w:hAnsi="Times New Roman" w:cs="Times New Roman"/>
          <w:sz w:val="28"/>
          <w:szCs w:val="28"/>
        </w:rPr>
        <w:t>新能源汽车技术开发与应用研究</w:t>
      </w:r>
    </w:p>
    <w:p w14:paraId="1F06F501" w14:textId="5A7640F6" w:rsidR="00BF2BB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2.</w:t>
      </w:r>
      <w:r w:rsidRPr="008A1CC4">
        <w:rPr>
          <w:rFonts w:ascii="Times New Roman" w:hAnsi="Times New Roman" w:cs="Times New Roman"/>
          <w:sz w:val="28"/>
          <w:szCs w:val="28"/>
        </w:rPr>
        <w:t>人工智能汽车技术开发与应用研究</w:t>
      </w:r>
    </w:p>
    <w:p w14:paraId="4A2A86B6" w14:textId="714C9F16" w:rsidR="00BF2BB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3.BIM</w:t>
      </w:r>
      <w:r w:rsidRPr="008A1CC4">
        <w:rPr>
          <w:rFonts w:ascii="Times New Roman" w:hAnsi="Times New Roman" w:cs="Times New Roman"/>
          <w:sz w:val="28"/>
          <w:szCs w:val="28"/>
        </w:rPr>
        <w:t>技术在公路工程项目管理中的应用研究</w:t>
      </w:r>
    </w:p>
    <w:p w14:paraId="5C7EC231" w14:textId="619379EC" w:rsidR="00BF2BB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4.</w:t>
      </w:r>
      <w:r w:rsidRPr="008A1CC4">
        <w:rPr>
          <w:rFonts w:ascii="Times New Roman" w:hAnsi="Times New Roman" w:cs="Times New Roman"/>
          <w:sz w:val="28"/>
          <w:szCs w:val="28"/>
        </w:rPr>
        <w:t>公路养护大数据管理及应用技术研究</w:t>
      </w:r>
    </w:p>
    <w:p w14:paraId="05ECB5FC" w14:textId="23800D79" w:rsidR="00BF2BB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5.</w:t>
      </w:r>
      <w:r w:rsidRPr="008A1CC4">
        <w:rPr>
          <w:rFonts w:ascii="Times New Roman" w:hAnsi="Times New Roman" w:cs="Times New Roman"/>
          <w:sz w:val="28"/>
          <w:szCs w:val="28"/>
        </w:rPr>
        <w:t>交通运输基础设施</w:t>
      </w:r>
      <w:r w:rsidRPr="008A1CC4">
        <w:rPr>
          <w:rFonts w:ascii="Times New Roman" w:hAnsi="Times New Roman" w:cs="Times New Roman"/>
          <w:sz w:val="28"/>
          <w:szCs w:val="28"/>
        </w:rPr>
        <w:t>“</w:t>
      </w:r>
      <w:r w:rsidRPr="008A1CC4">
        <w:rPr>
          <w:rFonts w:ascii="Times New Roman" w:hAnsi="Times New Roman" w:cs="Times New Roman"/>
          <w:sz w:val="28"/>
          <w:szCs w:val="28"/>
        </w:rPr>
        <w:t>建、管、养</w:t>
      </w:r>
      <w:r w:rsidRPr="008A1CC4">
        <w:rPr>
          <w:rFonts w:ascii="Times New Roman" w:hAnsi="Times New Roman" w:cs="Times New Roman"/>
          <w:sz w:val="28"/>
          <w:szCs w:val="28"/>
        </w:rPr>
        <w:t>”</w:t>
      </w:r>
      <w:r w:rsidRPr="008A1CC4">
        <w:rPr>
          <w:rFonts w:ascii="Times New Roman" w:hAnsi="Times New Roman" w:cs="Times New Roman"/>
          <w:sz w:val="28"/>
          <w:szCs w:val="28"/>
        </w:rPr>
        <w:t>一体化技术标准研究</w:t>
      </w:r>
    </w:p>
    <w:p w14:paraId="23F1BE6C" w14:textId="0291A5D1" w:rsidR="00BF2BB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6.</w:t>
      </w:r>
      <w:r w:rsidRPr="008A1CC4">
        <w:rPr>
          <w:rFonts w:ascii="Times New Roman" w:hAnsi="Times New Roman" w:cs="Times New Roman"/>
          <w:sz w:val="28"/>
          <w:szCs w:val="28"/>
        </w:rPr>
        <w:t>公路工程质量提升策略及技术研究</w:t>
      </w:r>
    </w:p>
    <w:p w14:paraId="6BD371FC" w14:textId="25E762EB" w:rsidR="00BF2BB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7.</w:t>
      </w:r>
      <w:r w:rsidRPr="008A1CC4">
        <w:rPr>
          <w:rFonts w:ascii="Times New Roman" w:hAnsi="Times New Roman" w:cs="Times New Roman"/>
          <w:sz w:val="28"/>
          <w:szCs w:val="28"/>
        </w:rPr>
        <w:t>公路水运工程施工工艺研究</w:t>
      </w:r>
    </w:p>
    <w:p w14:paraId="16597A62" w14:textId="193D7F87" w:rsidR="00BF2BB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8.</w:t>
      </w:r>
      <w:r w:rsidRPr="008A1CC4">
        <w:rPr>
          <w:rFonts w:ascii="Times New Roman" w:hAnsi="Times New Roman" w:cs="Times New Roman"/>
          <w:sz w:val="28"/>
          <w:szCs w:val="28"/>
        </w:rPr>
        <w:t>港口综合能源关键技术及应用研究</w:t>
      </w:r>
    </w:p>
    <w:p w14:paraId="01B8AF76" w14:textId="55344D6F" w:rsidR="00BF2BB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9.</w:t>
      </w:r>
      <w:r w:rsidRPr="008A1CC4">
        <w:rPr>
          <w:rFonts w:ascii="Times New Roman" w:hAnsi="Times New Roman" w:cs="Times New Roman"/>
          <w:sz w:val="28"/>
          <w:szCs w:val="28"/>
        </w:rPr>
        <w:t>面向港口环境的智能监控系统集成技术研究与应用</w:t>
      </w:r>
    </w:p>
    <w:p w14:paraId="202B16AD" w14:textId="3BCE6551" w:rsidR="00BF2BB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10.</w:t>
      </w:r>
      <w:r w:rsidRPr="008A1CC4">
        <w:rPr>
          <w:rFonts w:ascii="Times New Roman" w:hAnsi="Times New Roman" w:cs="Times New Roman"/>
          <w:sz w:val="28"/>
          <w:szCs w:val="28"/>
        </w:rPr>
        <w:t>港口航道施工问题研究</w:t>
      </w:r>
    </w:p>
    <w:p w14:paraId="7B1A3D05" w14:textId="78119E4D" w:rsidR="00CA0DAC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11.</w:t>
      </w:r>
      <w:r w:rsidR="00E16D69" w:rsidRPr="008A1CC4">
        <w:rPr>
          <w:rFonts w:ascii="Times New Roman" w:hAnsi="Times New Roman" w:cs="Times New Roman"/>
          <w:sz w:val="28"/>
          <w:szCs w:val="28"/>
        </w:rPr>
        <w:t>交通运输</w:t>
      </w:r>
      <w:r w:rsidR="000F31FB" w:rsidRPr="008A1CC4">
        <w:rPr>
          <w:rFonts w:ascii="Times New Roman" w:hAnsi="Times New Roman" w:cs="Times New Roman"/>
          <w:sz w:val="28"/>
          <w:szCs w:val="28"/>
        </w:rPr>
        <w:t>行业</w:t>
      </w:r>
      <w:r w:rsidR="00E16D69" w:rsidRPr="008A1CC4">
        <w:rPr>
          <w:rFonts w:ascii="Times New Roman" w:hAnsi="Times New Roman" w:cs="Times New Roman"/>
          <w:sz w:val="28"/>
          <w:szCs w:val="28"/>
        </w:rPr>
        <w:t>提质增效对策研究</w:t>
      </w:r>
    </w:p>
    <w:p w14:paraId="2211C45A" w14:textId="418479A1" w:rsidR="000514F8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lastRenderedPageBreak/>
        <w:t>12.</w:t>
      </w:r>
      <w:r w:rsidR="000514F8" w:rsidRPr="008A1CC4">
        <w:rPr>
          <w:rFonts w:ascii="Times New Roman" w:hAnsi="Times New Roman" w:cs="Times New Roman"/>
          <w:sz w:val="28"/>
          <w:szCs w:val="28"/>
        </w:rPr>
        <w:t>轨道交通与常规交通的换乘衔接协调性研究</w:t>
      </w:r>
    </w:p>
    <w:p w14:paraId="131E52FA" w14:textId="123AE79D" w:rsidR="00C924C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13.</w:t>
      </w:r>
      <w:r w:rsidR="00C924CA" w:rsidRPr="008A1CC4">
        <w:rPr>
          <w:rFonts w:ascii="Times New Roman" w:hAnsi="Times New Roman" w:cs="Times New Roman"/>
          <w:sz w:val="28"/>
          <w:szCs w:val="28"/>
        </w:rPr>
        <w:t>多式联运条件下标准化道路货物运输装备研究</w:t>
      </w:r>
    </w:p>
    <w:p w14:paraId="30A99427" w14:textId="7E22DF16" w:rsidR="00C924CA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14.</w:t>
      </w:r>
      <w:r w:rsidR="00C924CA" w:rsidRPr="008A1CC4">
        <w:rPr>
          <w:rFonts w:ascii="Times New Roman" w:hAnsi="Times New Roman" w:cs="Times New Roman"/>
          <w:sz w:val="28"/>
          <w:szCs w:val="28"/>
        </w:rPr>
        <w:t>危险货物公路运输安全风险防控技术与对策研究</w:t>
      </w:r>
    </w:p>
    <w:p w14:paraId="6D463C08" w14:textId="1AD54382" w:rsidR="00A74798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15.</w:t>
      </w:r>
      <w:r w:rsidR="00A74798" w:rsidRPr="008A1CC4">
        <w:rPr>
          <w:rFonts w:ascii="Times New Roman" w:hAnsi="Times New Roman" w:cs="Times New Roman"/>
          <w:sz w:val="28"/>
          <w:szCs w:val="28"/>
        </w:rPr>
        <w:t>移动互联背景下一站式出行服务研究</w:t>
      </w:r>
    </w:p>
    <w:p w14:paraId="079F2CFC" w14:textId="0C3261D7" w:rsidR="000F31FB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16.</w:t>
      </w:r>
      <w:r w:rsidR="000F31FB" w:rsidRPr="008A1CC4">
        <w:rPr>
          <w:rFonts w:ascii="Times New Roman" w:hAnsi="Times New Roman" w:cs="Times New Roman"/>
          <w:sz w:val="28"/>
          <w:szCs w:val="28"/>
        </w:rPr>
        <w:t>人工智能技术在交通运输领域创新应用研究</w:t>
      </w:r>
    </w:p>
    <w:p w14:paraId="1FE7CC29" w14:textId="1E2C8B60" w:rsidR="00A74798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17.</w:t>
      </w:r>
      <w:r w:rsidR="00A74798" w:rsidRPr="008A1CC4">
        <w:rPr>
          <w:rFonts w:ascii="Times New Roman" w:hAnsi="Times New Roman" w:cs="Times New Roman"/>
          <w:sz w:val="28"/>
          <w:szCs w:val="28"/>
        </w:rPr>
        <w:t>基于车路协同的公路交通智慧管控技术研究</w:t>
      </w:r>
    </w:p>
    <w:p w14:paraId="4B57F001" w14:textId="2DEBA8E9" w:rsidR="000F31FB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18.</w:t>
      </w:r>
      <w:r w:rsidR="000F31FB" w:rsidRPr="008A1CC4">
        <w:rPr>
          <w:rFonts w:ascii="Times New Roman" w:hAnsi="Times New Roman" w:cs="Times New Roman"/>
          <w:sz w:val="28"/>
          <w:szCs w:val="28"/>
        </w:rPr>
        <w:t>轨道交通技术装备与运营安全研究</w:t>
      </w:r>
    </w:p>
    <w:p w14:paraId="150908A9" w14:textId="76713B47" w:rsidR="0060116D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19.</w:t>
      </w:r>
      <w:r w:rsidR="00680693" w:rsidRPr="008A1CC4">
        <w:rPr>
          <w:rFonts w:ascii="Times New Roman" w:hAnsi="Times New Roman" w:cs="Times New Roman"/>
          <w:sz w:val="28"/>
          <w:szCs w:val="28"/>
        </w:rPr>
        <w:t>智能化控制技术的应用</w:t>
      </w:r>
      <w:r w:rsidR="0060116D" w:rsidRPr="008A1CC4">
        <w:rPr>
          <w:rFonts w:ascii="Times New Roman" w:hAnsi="Times New Roman" w:cs="Times New Roman"/>
          <w:sz w:val="28"/>
          <w:szCs w:val="28"/>
        </w:rPr>
        <w:t>研究</w:t>
      </w:r>
    </w:p>
    <w:p w14:paraId="5BB9F2DB" w14:textId="70FC068E" w:rsidR="000018CE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20.</w:t>
      </w:r>
      <w:r w:rsidR="000018CE" w:rsidRPr="008A1CC4">
        <w:rPr>
          <w:rFonts w:ascii="Times New Roman" w:hAnsi="Times New Roman" w:cs="Times New Roman"/>
          <w:sz w:val="28"/>
          <w:szCs w:val="28"/>
        </w:rPr>
        <w:t>零排放建筑施工技术研究</w:t>
      </w:r>
    </w:p>
    <w:p w14:paraId="07A6B4DF" w14:textId="4B60F02F" w:rsidR="000018CE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21.</w:t>
      </w:r>
      <w:r w:rsidR="000018CE" w:rsidRPr="008A1CC4">
        <w:rPr>
          <w:rFonts w:ascii="Times New Roman" w:hAnsi="Times New Roman" w:cs="Times New Roman"/>
          <w:sz w:val="28"/>
          <w:szCs w:val="28"/>
        </w:rPr>
        <w:t>装配式建筑施工技术研究</w:t>
      </w:r>
    </w:p>
    <w:p w14:paraId="21758569" w14:textId="60EB1AAE" w:rsidR="000018CE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22.</w:t>
      </w:r>
      <w:r w:rsidR="000018CE" w:rsidRPr="008A1CC4">
        <w:rPr>
          <w:rFonts w:ascii="Times New Roman" w:hAnsi="Times New Roman" w:cs="Times New Roman"/>
          <w:sz w:val="28"/>
          <w:szCs w:val="28"/>
        </w:rPr>
        <w:t>现代混凝土新技术应用研究</w:t>
      </w:r>
    </w:p>
    <w:p w14:paraId="756B6BC0" w14:textId="366B7CB9" w:rsidR="000018CE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23.</w:t>
      </w:r>
      <w:r w:rsidR="000018CE" w:rsidRPr="008A1CC4">
        <w:rPr>
          <w:rFonts w:ascii="Times New Roman" w:hAnsi="Times New Roman" w:cs="Times New Roman"/>
          <w:sz w:val="28"/>
          <w:szCs w:val="28"/>
        </w:rPr>
        <w:t>建筑信息化应用技术研究</w:t>
      </w:r>
    </w:p>
    <w:p w14:paraId="0164F138" w14:textId="15ED93C9" w:rsidR="000018CE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24.</w:t>
      </w:r>
      <w:r w:rsidR="000018CE" w:rsidRPr="008A1CC4">
        <w:rPr>
          <w:rFonts w:ascii="Times New Roman" w:hAnsi="Times New Roman" w:cs="Times New Roman"/>
          <w:sz w:val="28"/>
          <w:szCs w:val="28"/>
        </w:rPr>
        <w:t>交通基础设施的生态修复技术研究</w:t>
      </w:r>
    </w:p>
    <w:p w14:paraId="18869FF4" w14:textId="564B4F26" w:rsidR="000018CE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25.</w:t>
      </w:r>
      <w:r w:rsidR="000018CE" w:rsidRPr="008A1CC4">
        <w:rPr>
          <w:rFonts w:ascii="Times New Roman" w:hAnsi="Times New Roman" w:cs="Times New Roman"/>
          <w:sz w:val="28"/>
          <w:szCs w:val="28"/>
        </w:rPr>
        <w:t>交通领域的污染综合治理技术研究</w:t>
      </w:r>
    </w:p>
    <w:p w14:paraId="7FB3065D" w14:textId="5B641DAE" w:rsidR="000018CE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26.</w:t>
      </w:r>
      <w:r w:rsidR="000018CE" w:rsidRPr="008A1CC4">
        <w:rPr>
          <w:rFonts w:ascii="Times New Roman" w:hAnsi="Times New Roman" w:cs="Times New Roman"/>
          <w:sz w:val="28"/>
          <w:szCs w:val="28"/>
        </w:rPr>
        <w:t>交通运输</w:t>
      </w:r>
      <w:proofErr w:type="gramStart"/>
      <w:r w:rsidR="000018CE" w:rsidRPr="008A1CC4">
        <w:rPr>
          <w:rFonts w:ascii="Times New Roman" w:hAnsi="Times New Roman" w:cs="Times New Roman"/>
          <w:sz w:val="28"/>
          <w:szCs w:val="28"/>
        </w:rPr>
        <w:t>碳交易</w:t>
      </w:r>
      <w:proofErr w:type="gramEnd"/>
      <w:r w:rsidR="000018CE" w:rsidRPr="008A1CC4">
        <w:rPr>
          <w:rFonts w:ascii="Times New Roman" w:hAnsi="Times New Roman" w:cs="Times New Roman"/>
          <w:sz w:val="28"/>
          <w:szCs w:val="28"/>
        </w:rPr>
        <w:t>制度机制研究</w:t>
      </w:r>
    </w:p>
    <w:p w14:paraId="1208285E" w14:textId="2B912C2E" w:rsidR="000018CE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27.</w:t>
      </w:r>
      <w:r w:rsidR="000018CE" w:rsidRPr="008A1CC4">
        <w:rPr>
          <w:rFonts w:ascii="Times New Roman" w:hAnsi="Times New Roman" w:cs="Times New Roman"/>
          <w:sz w:val="28"/>
          <w:szCs w:val="28"/>
        </w:rPr>
        <w:t>交通节能环保法规政策研究</w:t>
      </w:r>
    </w:p>
    <w:p w14:paraId="4D33256B" w14:textId="7B589CCD" w:rsidR="0060116D" w:rsidRPr="008A1CC4" w:rsidRDefault="00BF2BBA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28.</w:t>
      </w:r>
      <w:r w:rsidR="000018CE" w:rsidRPr="008A1CC4">
        <w:rPr>
          <w:rFonts w:ascii="Times New Roman" w:hAnsi="Times New Roman" w:cs="Times New Roman"/>
          <w:sz w:val="28"/>
          <w:szCs w:val="28"/>
        </w:rPr>
        <w:t>交通工程环境监理制度研究</w:t>
      </w:r>
    </w:p>
    <w:p w14:paraId="6BCF60A1" w14:textId="77777777" w:rsidR="00DA63E5" w:rsidRPr="008A1CC4" w:rsidRDefault="00DA63E5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</w:p>
    <w:p w14:paraId="5BE2C33D" w14:textId="22256D85" w:rsidR="001B15B4" w:rsidRPr="008A1CC4" w:rsidRDefault="001B15B4" w:rsidP="00BF2BBA">
      <w:pPr>
        <w:ind w:firstLineChars="200" w:firstLine="562"/>
        <w:rPr>
          <w:rFonts w:ascii="Times New Roman" w:hAnsi="Times New Roman" w:cs="Times New Roman"/>
          <w:b/>
          <w:bCs/>
          <w:sz w:val="28"/>
          <w:szCs w:val="28"/>
        </w:rPr>
      </w:pPr>
      <w:r w:rsidRPr="008A1CC4">
        <w:rPr>
          <w:rFonts w:ascii="Times New Roman" w:hAnsi="Times New Roman" w:cs="Times New Roman"/>
          <w:b/>
          <w:bCs/>
          <w:sz w:val="28"/>
          <w:szCs w:val="28"/>
        </w:rPr>
        <w:t>二、人文社科类</w:t>
      </w:r>
    </w:p>
    <w:p w14:paraId="3F4D6B6D" w14:textId="77777777" w:rsidR="00EC6F7C" w:rsidRPr="008A1CC4" w:rsidRDefault="00EC6F7C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8A1CC4">
        <w:rPr>
          <w:rFonts w:ascii="Times New Roman" w:eastAsiaTheme="minorEastAsia" w:hAnsi="Times New Roman" w:cs="Times New Roman"/>
          <w:sz w:val="28"/>
          <w:szCs w:val="28"/>
        </w:rPr>
        <w:t>1.“</w:t>
      </w:r>
      <w:r w:rsidRPr="008A1CC4">
        <w:rPr>
          <w:rFonts w:ascii="Times New Roman" w:eastAsiaTheme="minorEastAsia" w:hAnsi="Times New Roman" w:cs="Times New Roman"/>
          <w:sz w:val="28"/>
          <w:szCs w:val="28"/>
        </w:rPr>
        <w:t>交通强国</w:t>
      </w:r>
      <w:r w:rsidRPr="008A1CC4">
        <w:rPr>
          <w:rFonts w:ascii="Times New Roman" w:eastAsiaTheme="minorEastAsia" w:hAnsi="Times New Roman" w:cs="Times New Roman"/>
          <w:sz w:val="28"/>
          <w:szCs w:val="28"/>
        </w:rPr>
        <w:t>”</w:t>
      </w:r>
      <w:r w:rsidRPr="008A1CC4">
        <w:rPr>
          <w:rFonts w:ascii="Times New Roman" w:eastAsiaTheme="minorEastAsia" w:hAnsi="Times New Roman" w:cs="Times New Roman"/>
          <w:sz w:val="28"/>
          <w:szCs w:val="28"/>
        </w:rPr>
        <w:t>与我院发展战略研究</w:t>
      </w:r>
    </w:p>
    <w:p w14:paraId="1749BFF1" w14:textId="4F6EEB48" w:rsidR="00EC6F7C" w:rsidRPr="008A1CC4" w:rsidRDefault="00EC6F7C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="Times New Roman" w:eastAsiaTheme="minorEastAsia" w:hAnsi="Times New Roman" w:cs="Times New Roman" w:hint="eastAsia"/>
          <w:sz w:val="28"/>
          <w:szCs w:val="28"/>
        </w:rPr>
      </w:pPr>
      <w:r w:rsidRPr="008A1CC4">
        <w:rPr>
          <w:rFonts w:ascii="Times New Roman" w:eastAsiaTheme="minorEastAsia" w:hAnsi="Times New Roman" w:cs="Times New Roman"/>
          <w:sz w:val="28"/>
          <w:szCs w:val="28"/>
        </w:rPr>
        <w:t>2.</w:t>
      </w:r>
      <w:r w:rsidRPr="008A1CC4">
        <w:rPr>
          <w:rFonts w:ascii="Times New Roman" w:eastAsiaTheme="minorEastAsia" w:hAnsi="Times New Roman" w:cs="Times New Roman"/>
          <w:sz w:val="28"/>
          <w:szCs w:val="28"/>
        </w:rPr>
        <w:t>学校高水平职业院校建设路径研究</w:t>
      </w:r>
    </w:p>
    <w:p w14:paraId="0DBAFDD9" w14:textId="6D450457" w:rsidR="0002129F" w:rsidRPr="008A1CC4" w:rsidRDefault="00F86110" w:rsidP="00BF2BBA">
      <w:pPr>
        <w:ind w:firstLineChars="200" w:firstLine="560"/>
        <w:rPr>
          <w:rFonts w:ascii="Times New Roman" w:hAnsi="Times New Roman" w:cs="Times New Roman" w:hint="eastAsia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3</w:t>
      </w:r>
      <w:r w:rsidR="00466247" w:rsidRPr="008A1CC4">
        <w:rPr>
          <w:rFonts w:ascii="Times New Roman" w:hAnsi="Times New Roman" w:cs="Times New Roman"/>
          <w:sz w:val="28"/>
          <w:szCs w:val="28"/>
        </w:rPr>
        <w:t>.</w:t>
      </w:r>
      <w:r w:rsidR="00466247" w:rsidRPr="008A1CC4">
        <w:rPr>
          <w:rFonts w:ascii="Times New Roman" w:hAnsi="Times New Roman" w:cs="Times New Roman"/>
          <w:sz w:val="28"/>
          <w:szCs w:val="28"/>
        </w:rPr>
        <w:t>学校优化内部管理体制机制改革的研究与实践</w:t>
      </w:r>
    </w:p>
    <w:p w14:paraId="480BBD00" w14:textId="0BC47FFC" w:rsidR="00EC6F7C" w:rsidRPr="008A1CC4" w:rsidRDefault="00F86110" w:rsidP="00BF2BBA">
      <w:pPr>
        <w:ind w:firstLineChars="200" w:firstLine="560"/>
        <w:rPr>
          <w:rFonts w:ascii="Times New Roman" w:hAnsi="Times New Roman" w:cs="Times New Roman" w:hint="eastAsia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4</w:t>
      </w:r>
      <w:r w:rsidR="00EC6F7C" w:rsidRPr="008A1CC4">
        <w:rPr>
          <w:rFonts w:ascii="Times New Roman" w:hAnsi="Times New Roman" w:cs="Times New Roman"/>
          <w:sz w:val="28"/>
          <w:szCs w:val="28"/>
        </w:rPr>
        <w:t>.</w:t>
      </w:r>
      <w:r w:rsidR="00EC6F7C" w:rsidRPr="008A1CC4">
        <w:rPr>
          <w:rFonts w:ascii="Times New Roman" w:hAnsi="Times New Roman" w:cs="Times New Roman"/>
          <w:sz w:val="28"/>
          <w:szCs w:val="28"/>
        </w:rPr>
        <w:t>基于教学诊断与改进的学校质量评价指标体系研究</w:t>
      </w:r>
    </w:p>
    <w:p w14:paraId="72C57DCD" w14:textId="2DE91A6E" w:rsidR="00EC6F7C" w:rsidRPr="008A1CC4" w:rsidRDefault="00F86110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8A1CC4">
        <w:rPr>
          <w:rFonts w:ascii="Times New Roman" w:eastAsiaTheme="minorEastAsia" w:hAnsi="Times New Roman" w:cs="Times New Roman"/>
          <w:sz w:val="28"/>
          <w:szCs w:val="28"/>
        </w:rPr>
        <w:lastRenderedPageBreak/>
        <w:t>5.</w:t>
      </w:r>
      <w:r w:rsidR="00EC6F7C" w:rsidRPr="008A1CC4">
        <w:rPr>
          <w:rFonts w:ascii="Times New Roman" w:eastAsiaTheme="minorEastAsia" w:hAnsi="Times New Roman" w:cs="Times New Roman"/>
          <w:sz w:val="28"/>
          <w:szCs w:val="28"/>
        </w:rPr>
        <w:t>学校专业预警与动态调整机制研究</w:t>
      </w:r>
    </w:p>
    <w:p w14:paraId="65772F8C" w14:textId="0C6E9C20" w:rsidR="00EC6F7C" w:rsidRPr="008A1CC4" w:rsidRDefault="00F86110" w:rsidP="00BF2BBA">
      <w:pPr>
        <w:ind w:firstLineChars="200" w:firstLine="560"/>
        <w:rPr>
          <w:rFonts w:ascii="Times New Roman" w:hAnsi="Times New Roman" w:cs="Times New Roman" w:hint="eastAsia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6.</w:t>
      </w:r>
      <w:r w:rsidR="00EC6F7C" w:rsidRPr="008A1CC4">
        <w:rPr>
          <w:rFonts w:ascii="Times New Roman" w:hAnsi="Times New Roman" w:cs="Times New Roman"/>
          <w:sz w:val="28"/>
          <w:szCs w:val="28"/>
        </w:rPr>
        <w:t>新时代背景下交通运输类高职院校专业群建设与研究</w:t>
      </w:r>
    </w:p>
    <w:p w14:paraId="3F5117AF" w14:textId="0A68263C" w:rsidR="00EC6F7C" w:rsidRPr="008A1CC4" w:rsidRDefault="00F86110" w:rsidP="00BF2BBA">
      <w:pPr>
        <w:ind w:firstLineChars="200" w:firstLine="560"/>
        <w:rPr>
          <w:rFonts w:ascii="Times New Roman" w:hAnsi="Times New Roman" w:cs="Times New Roman" w:hint="eastAsia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7.</w:t>
      </w:r>
      <w:r w:rsidR="00EC6F7C" w:rsidRPr="008A1CC4">
        <w:rPr>
          <w:rFonts w:ascii="Times New Roman" w:hAnsi="Times New Roman" w:cs="Times New Roman"/>
          <w:sz w:val="28"/>
          <w:szCs w:val="28"/>
        </w:rPr>
        <w:t>学校国家（省级）教学科研团队建设与形成机制研究</w:t>
      </w:r>
    </w:p>
    <w:p w14:paraId="25066FD7" w14:textId="479F8DD5" w:rsidR="00EC6F7C" w:rsidRPr="008A1CC4" w:rsidRDefault="00F86110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8.</w:t>
      </w:r>
      <w:r w:rsidR="00EC6F7C" w:rsidRPr="008A1CC4">
        <w:rPr>
          <w:rFonts w:ascii="Times New Roman" w:hAnsi="Times New Roman" w:cs="Times New Roman"/>
          <w:sz w:val="28"/>
          <w:szCs w:val="28"/>
        </w:rPr>
        <w:t>校企</w:t>
      </w:r>
      <w:r w:rsidR="00EC6F7C" w:rsidRPr="008A1CC4">
        <w:rPr>
          <w:rFonts w:ascii="Times New Roman" w:hAnsi="Times New Roman" w:cs="Times New Roman"/>
          <w:sz w:val="28"/>
          <w:szCs w:val="28"/>
        </w:rPr>
        <w:t>“</w:t>
      </w:r>
      <w:r w:rsidR="00EC6F7C" w:rsidRPr="008A1CC4">
        <w:rPr>
          <w:rFonts w:ascii="Times New Roman" w:hAnsi="Times New Roman" w:cs="Times New Roman"/>
          <w:sz w:val="28"/>
          <w:szCs w:val="28"/>
        </w:rPr>
        <w:t>双主体</w:t>
      </w:r>
      <w:r w:rsidR="00EC6F7C" w:rsidRPr="008A1CC4">
        <w:rPr>
          <w:rFonts w:ascii="Times New Roman" w:hAnsi="Times New Roman" w:cs="Times New Roman"/>
          <w:sz w:val="28"/>
          <w:szCs w:val="28"/>
        </w:rPr>
        <w:t>”</w:t>
      </w:r>
      <w:r w:rsidR="00EC6F7C" w:rsidRPr="008A1CC4">
        <w:rPr>
          <w:rFonts w:ascii="Times New Roman" w:hAnsi="Times New Roman" w:cs="Times New Roman"/>
          <w:sz w:val="28"/>
          <w:szCs w:val="28"/>
        </w:rPr>
        <w:t>办学模式下混编团队建设研究</w:t>
      </w:r>
    </w:p>
    <w:p w14:paraId="02FD47BA" w14:textId="4F1111A0" w:rsidR="00EC6F7C" w:rsidRPr="008A1CC4" w:rsidRDefault="00F86110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9.</w:t>
      </w:r>
      <w:r w:rsidR="00EC6F7C" w:rsidRPr="008A1CC4">
        <w:rPr>
          <w:rFonts w:ascii="Times New Roman" w:hAnsi="Times New Roman" w:cs="Times New Roman"/>
          <w:sz w:val="28"/>
          <w:szCs w:val="28"/>
        </w:rPr>
        <w:t>学校教师师德评价指标体系建构与师德建设长效机制研究</w:t>
      </w:r>
    </w:p>
    <w:p w14:paraId="7AD8AF4F" w14:textId="5CDDFA85" w:rsidR="0074764A" w:rsidRPr="008A1CC4" w:rsidRDefault="00F86110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10.</w:t>
      </w:r>
      <w:r w:rsidR="0074764A" w:rsidRPr="008A1CC4">
        <w:rPr>
          <w:rFonts w:ascii="Times New Roman" w:hAnsi="Times New Roman" w:cs="Times New Roman"/>
          <w:sz w:val="28"/>
          <w:szCs w:val="28"/>
        </w:rPr>
        <w:t>新时代背景下</w:t>
      </w:r>
      <w:r w:rsidR="009F2F54" w:rsidRPr="008A1CC4">
        <w:rPr>
          <w:rFonts w:ascii="Times New Roman" w:hAnsi="Times New Roman" w:cs="Times New Roman"/>
          <w:sz w:val="28"/>
          <w:szCs w:val="28"/>
        </w:rPr>
        <w:t>高职院校</w:t>
      </w:r>
      <w:r w:rsidR="0074764A" w:rsidRPr="008A1CC4">
        <w:rPr>
          <w:rFonts w:ascii="Times New Roman" w:hAnsi="Times New Roman" w:cs="Times New Roman"/>
          <w:sz w:val="28"/>
          <w:szCs w:val="28"/>
        </w:rPr>
        <w:t>学生素质教育机制创新研究</w:t>
      </w:r>
    </w:p>
    <w:p w14:paraId="404B75DA" w14:textId="13F5B366" w:rsidR="009F2F54" w:rsidRPr="008A1CC4" w:rsidRDefault="00F86110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="Times New Roman" w:eastAsiaTheme="minorEastAsia" w:hAnsi="Times New Roman" w:cs="Times New Roman" w:hint="eastAsia"/>
          <w:sz w:val="28"/>
          <w:szCs w:val="28"/>
        </w:rPr>
      </w:pPr>
      <w:r w:rsidRPr="008A1CC4">
        <w:rPr>
          <w:rFonts w:ascii="Times New Roman" w:eastAsiaTheme="minorEastAsia" w:hAnsi="Times New Roman" w:cs="Times New Roman"/>
          <w:sz w:val="28"/>
          <w:szCs w:val="28"/>
        </w:rPr>
        <w:t>11.</w:t>
      </w:r>
      <w:r w:rsidR="00EC6F7C" w:rsidRPr="008A1CC4">
        <w:rPr>
          <w:rFonts w:ascii="Times New Roman" w:eastAsiaTheme="minorEastAsia" w:hAnsi="Times New Roman" w:cs="Times New Roman"/>
          <w:sz w:val="28"/>
          <w:szCs w:val="28"/>
        </w:rPr>
        <w:t>学校创新创业教育与专业教育深度耦合研究</w:t>
      </w:r>
    </w:p>
    <w:p w14:paraId="1D16DBB3" w14:textId="588F7E86" w:rsidR="00B8454F" w:rsidRPr="008A1CC4" w:rsidRDefault="00F86110" w:rsidP="00BF2BBA">
      <w:pPr>
        <w:ind w:firstLineChars="200" w:firstLine="560"/>
        <w:rPr>
          <w:rFonts w:ascii="Times New Roman" w:hAnsi="Times New Roman" w:cs="Times New Roman" w:hint="eastAsia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12.</w:t>
      </w:r>
      <w:r w:rsidR="00B8454F" w:rsidRPr="008A1CC4">
        <w:rPr>
          <w:rFonts w:ascii="Times New Roman" w:hAnsi="Times New Roman" w:cs="Times New Roman"/>
          <w:sz w:val="28"/>
          <w:szCs w:val="28"/>
        </w:rPr>
        <w:t>产教融合联盟建立与合作共建机制研究</w:t>
      </w:r>
    </w:p>
    <w:p w14:paraId="4A269EAF" w14:textId="6C1FC3B7" w:rsidR="00F26CF9" w:rsidRPr="008A1CC4" w:rsidRDefault="00F86110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13.</w:t>
      </w:r>
      <w:r w:rsidR="00B8454F" w:rsidRPr="008A1CC4">
        <w:rPr>
          <w:rFonts w:ascii="Times New Roman" w:hAnsi="Times New Roman" w:cs="Times New Roman"/>
          <w:sz w:val="28"/>
          <w:szCs w:val="28"/>
        </w:rPr>
        <w:t>学校与交通运输行业校友及用人单位良性互动机制构建研究</w:t>
      </w:r>
    </w:p>
    <w:p w14:paraId="1537F5E4" w14:textId="1FD0581E" w:rsidR="00EC6F7C" w:rsidRPr="008A1CC4" w:rsidRDefault="00F86110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14.</w:t>
      </w:r>
      <w:r w:rsidRPr="008A1CC4">
        <w:rPr>
          <w:rFonts w:ascii="Times New Roman" w:hAnsi="Times New Roman" w:cs="Times New Roman"/>
          <w:sz w:val="28"/>
          <w:szCs w:val="28"/>
        </w:rPr>
        <w:t>产教</w:t>
      </w:r>
      <w:r w:rsidR="00BF2BBA" w:rsidRPr="008A1CC4">
        <w:rPr>
          <w:rFonts w:ascii="Times New Roman" w:hAnsi="Times New Roman" w:cs="Times New Roman"/>
          <w:sz w:val="28"/>
          <w:szCs w:val="28"/>
        </w:rPr>
        <w:t>融合（企业学院</w:t>
      </w:r>
      <w:r w:rsidR="00EC6F7C" w:rsidRPr="008A1CC4">
        <w:rPr>
          <w:rFonts w:ascii="Times New Roman" w:hAnsi="Times New Roman" w:cs="Times New Roman"/>
          <w:sz w:val="28"/>
          <w:szCs w:val="28"/>
        </w:rPr>
        <w:t>）协同育人机制研究</w:t>
      </w:r>
    </w:p>
    <w:p w14:paraId="47119785" w14:textId="53F005ED" w:rsidR="00F86110" w:rsidRPr="008A1CC4" w:rsidRDefault="00F86110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="Times New Roman" w:eastAsiaTheme="minorEastAsia" w:hAnsi="Times New Roman" w:cs="Times New Roman" w:hint="eastAsia"/>
          <w:sz w:val="28"/>
          <w:szCs w:val="28"/>
        </w:rPr>
      </w:pPr>
      <w:r w:rsidRPr="008A1CC4">
        <w:rPr>
          <w:rFonts w:ascii="Times New Roman" w:eastAsiaTheme="minorEastAsia" w:hAnsi="Times New Roman" w:cs="Times New Roman"/>
          <w:sz w:val="28"/>
          <w:szCs w:val="28"/>
        </w:rPr>
        <w:t>15.</w:t>
      </w:r>
      <w:r w:rsidRPr="008A1CC4">
        <w:rPr>
          <w:rFonts w:ascii="Times New Roman" w:eastAsiaTheme="minorEastAsia" w:hAnsi="Times New Roman" w:cs="Times New Roman"/>
          <w:sz w:val="28"/>
          <w:szCs w:val="28"/>
        </w:rPr>
        <w:t>学校科技成果转化机制研究</w:t>
      </w:r>
    </w:p>
    <w:p w14:paraId="08EE949F" w14:textId="3A2045F1" w:rsidR="00F86110" w:rsidRPr="008A1CC4" w:rsidRDefault="00F86110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="Times New Roman" w:eastAsiaTheme="minorEastAsia" w:hAnsi="Times New Roman" w:cs="Times New Roman" w:hint="eastAsia"/>
          <w:sz w:val="28"/>
          <w:szCs w:val="28"/>
        </w:rPr>
      </w:pPr>
      <w:r w:rsidRPr="008A1CC4">
        <w:rPr>
          <w:rFonts w:ascii="Times New Roman" w:eastAsiaTheme="minorEastAsia" w:hAnsi="Times New Roman" w:cs="Times New Roman"/>
          <w:sz w:val="28"/>
          <w:szCs w:val="28"/>
        </w:rPr>
        <w:t>16.</w:t>
      </w:r>
      <w:r w:rsidRPr="008A1CC4">
        <w:rPr>
          <w:rFonts w:ascii="Times New Roman" w:eastAsiaTheme="minorEastAsia" w:hAnsi="Times New Roman" w:cs="Times New Roman"/>
          <w:sz w:val="28"/>
          <w:szCs w:val="28"/>
        </w:rPr>
        <w:t>校地（企）合作科研转化平台建设与管理研究</w:t>
      </w:r>
    </w:p>
    <w:p w14:paraId="43C8604B" w14:textId="0327F729" w:rsidR="00F86110" w:rsidRPr="008A1CC4" w:rsidRDefault="00F86110" w:rsidP="00BF2BBA">
      <w:pPr>
        <w:ind w:firstLineChars="200" w:firstLine="560"/>
        <w:rPr>
          <w:rFonts w:ascii="Times New Roman" w:hAnsi="Times New Roman" w:cs="Times New Roman" w:hint="eastAsia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17.</w:t>
      </w:r>
      <w:r w:rsidRPr="008A1CC4">
        <w:rPr>
          <w:rFonts w:ascii="Times New Roman" w:hAnsi="Times New Roman" w:cs="Times New Roman"/>
          <w:sz w:val="28"/>
          <w:szCs w:val="28"/>
        </w:rPr>
        <w:t>学校科技成果推广工作存在的问题及对策研究</w:t>
      </w:r>
    </w:p>
    <w:p w14:paraId="39372FF7" w14:textId="0703CF73" w:rsidR="00EC6F7C" w:rsidRPr="008A1CC4" w:rsidRDefault="00F86110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18.</w:t>
      </w:r>
      <w:r w:rsidRPr="008A1CC4">
        <w:rPr>
          <w:rFonts w:ascii="Times New Roman" w:hAnsi="Times New Roman" w:cs="Times New Roman"/>
          <w:sz w:val="28"/>
          <w:szCs w:val="28"/>
        </w:rPr>
        <w:t>教师科研压力与科研效率影响机制与科研绩效提升对策研究</w:t>
      </w:r>
    </w:p>
    <w:p w14:paraId="0382D428" w14:textId="2F4193BF" w:rsidR="00B8454F" w:rsidRPr="008A1CC4" w:rsidRDefault="00F86110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8A1CC4">
        <w:rPr>
          <w:rFonts w:ascii="Times New Roman" w:eastAsiaTheme="minorEastAsia" w:hAnsi="Times New Roman" w:cs="Times New Roman"/>
          <w:sz w:val="28"/>
          <w:szCs w:val="28"/>
        </w:rPr>
        <w:t>19.</w:t>
      </w:r>
      <w:r w:rsidR="00B8454F" w:rsidRPr="008A1CC4">
        <w:rPr>
          <w:rFonts w:ascii="Times New Roman" w:eastAsiaTheme="minorEastAsia" w:hAnsi="Times New Roman" w:cs="Times New Roman"/>
          <w:sz w:val="28"/>
          <w:szCs w:val="28"/>
        </w:rPr>
        <w:t>“</w:t>
      </w:r>
      <w:r w:rsidR="00B8454F" w:rsidRPr="008A1CC4">
        <w:rPr>
          <w:rFonts w:ascii="Times New Roman" w:eastAsiaTheme="minorEastAsia" w:hAnsi="Times New Roman" w:cs="Times New Roman"/>
          <w:sz w:val="28"/>
          <w:szCs w:val="28"/>
        </w:rPr>
        <w:t>一带一路</w:t>
      </w:r>
      <w:r w:rsidR="00B8454F" w:rsidRPr="008A1CC4">
        <w:rPr>
          <w:rFonts w:ascii="Times New Roman" w:eastAsiaTheme="minorEastAsia" w:hAnsi="Times New Roman" w:cs="Times New Roman"/>
          <w:sz w:val="28"/>
          <w:szCs w:val="28"/>
        </w:rPr>
        <w:t>”</w:t>
      </w:r>
      <w:r w:rsidR="00B8454F" w:rsidRPr="008A1CC4">
        <w:rPr>
          <w:rFonts w:ascii="Times New Roman" w:eastAsiaTheme="minorEastAsia" w:hAnsi="Times New Roman" w:cs="Times New Roman"/>
          <w:sz w:val="28"/>
          <w:szCs w:val="28"/>
        </w:rPr>
        <w:t>与学校国际化办学水平提升研究</w:t>
      </w:r>
      <w:r w:rsidR="00B8454F" w:rsidRPr="008A1CC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263503ED" w14:textId="01CDD48B" w:rsidR="00B8454F" w:rsidRPr="008A1CC4" w:rsidRDefault="00F86110" w:rsidP="00BF2BBA">
      <w:pPr>
        <w:ind w:firstLineChars="200" w:firstLine="560"/>
        <w:rPr>
          <w:rFonts w:ascii="Times New Roman" w:hAnsi="Times New Roman" w:cs="Times New Roman" w:hint="eastAsia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20.</w:t>
      </w:r>
      <w:r w:rsidR="00B8454F" w:rsidRPr="008A1CC4">
        <w:rPr>
          <w:rFonts w:ascii="Times New Roman" w:hAnsi="Times New Roman" w:cs="Times New Roman"/>
          <w:sz w:val="28"/>
          <w:szCs w:val="28"/>
        </w:rPr>
        <w:t>跨境联盟建立与合作共建机制研究</w:t>
      </w:r>
    </w:p>
    <w:p w14:paraId="13D63731" w14:textId="677649A9" w:rsidR="00B8454F" w:rsidRPr="008A1CC4" w:rsidRDefault="00F86110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21.</w:t>
      </w:r>
      <w:r w:rsidR="00B8454F" w:rsidRPr="008A1CC4">
        <w:rPr>
          <w:rFonts w:ascii="Times New Roman" w:hAnsi="Times New Roman" w:cs="Times New Roman"/>
          <w:sz w:val="28"/>
          <w:szCs w:val="28"/>
        </w:rPr>
        <w:t>留学生</w:t>
      </w:r>
      <w:r w:rsidR="00EC6F7C" w:rsidRPr="008A1CC4">
        <w:rPr>
          <w:rFonts w:ascii="Times New Roman" w:hAnsi="Times New Roman" w:cs="Times New Roman"/>
          <w:sz w:val="28"/>
          <w:szCs w:val="28"/>
        </w:rPr>
        <w:t>人才</w:t>
      </w:r>
      <w:r w:rsidR="00B8454F" w:rsidRPr="008A1CC4">
        <w:rPr>
          <w:rFonts w:ascii="Times New Roman" w:hAnsi="Times New Roman" w:cs="Times New Roman"/>
          <w:sz w:val="28"/>
          <w:szCs w:val="28"/>
        </w:rPr>
        <w:t>培养</w:t>
      </w:r>
      <w:r w:rsidR="00EC6F7C" w:rsidRPr="008A1CC4">
        <w:rPr>
          <w:rFonts w:ascii="Times New Roman" w:hAnsi="Times New Roman" w:cs="Times New Roman"/>
          <w:sz w:val="28"/>
          <w:szCs w:val="28"/>
        </w:rPr>
        <w:t>机制研究</w:t>
      </w:r>
    </w:p>
    <w:p w14:paraId="31989A53" w14:textId="2A5ACE7A" w:rsidR="00EC6F7C" w:rsidRPr="008A1CC4" w:rsidRDefault="00F86110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22.</w:t>
      </w:r>
      <w:r w:rsidR="00EC6F7C" w:rsidRPr="008A1CC4">
        <w:rPr>
          <w:rFonts w:ascii="Times New Roman" w:hAnsi="Times New Roman" w:cs="Times New Roman"/>
          <w:sz w:val="28"/>
          <w:szCs w:val="28"/>
        </w:rPr>
        <w:t>智慧校园建设存在的问题与对策研究</w:t>
      </w:r>
    </w:p>
    <w:p w14:paraId="578BECEA" w14:textId="646F0C8D" w:rsidR="00A358DA" w:rsidRPr="008A1CC4" w:rsidRDefault="00ED2E38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23.</w:t>
      </w:r>
      <w:r w:rsidRPr="008A1CC4">
        <w:rPr>
          <w:rFonts w:ascii="Times New Roman" w:hAnsi="Times New Roman" w:cs="Times New Roman"/>
          <w:sz w:val="28"/>
          <w:szCs w:val="28"/>
        </w:rPr>
        <w:t>学校基层党组织工作创新研究</w:t>
      </w:r>
    </w:p>
    <w:p w14:paraId="4DEC4484" w14:textId="5AC7357D" w:rsidR="00ED722E" w:rsidRPr="008A1CC4" w:rsidRDefault="00ED722E" w:rsidP="00ED722E">
      <w:pPr>
        <w:ind w:firstLineChars="200" w:firstLine="562"/>
        <w:rPr>
          <w:rFonts w:ascii="Times New Roman" w:hAnsi="Times New Roman" w:cs="Times New Roman"/>
          <w:b/>
          <w:bCs/>
          <w:sz w:val="28"/>
          <w:szCs w:val="28"/>
        </w:rPr>
      </w:pPr>
      <w:r w:rsidRPr="008A1CC4">
        <w:rPr>
          <w:rFonts w:ascii="Times New Roman" w:hAnsi="Times New Roman" w:cs="Times New Roman"/>
          <w:b/>
          <w:bCs/>
          <w:sz w:val="28"/>
          <w:szCs w:val="28"/>
        </w:rPr>
        <w:t>三</w:t>
      </w:r>
      <w:r w:rsidRPr="008A1CC4">
        <w:rPr>
          <w:rFonts w:ascii="Times New Roman" w:hAnsi="Times New Roman" w:cs="Times New Roman"/>
          <w:b/>
          <w:bCs/>
          <w:sz w:val="28"/>
          <w:szCs w:val="28"/>
        </w:rPr>
        <w:t>、</w:t>
      </w:r>
      <w:r w:rsidRPr="008A1CC4">
        <w:rPr>
          <w:rFonts w:ascii="Times New Roman" w:hAnsi="Times New Roman" w:cs="Times New Roman"/>
          <w:b/>
          <w:bCs/>
          <w:sz w:val="28"/>
          <w:szCs w:val="28"/>
        </w:rPr>
        <w:t>智能交通专项</w:t>
      </w:r>
    </w:p>
    <w:p w14:paraId="13415F28" w14:textId="6EF19427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1.</w:t>
      </w:r>
      <w:r w:rsidRPr="008A1CC4">
        <w:rPr>
          <w:rFonts w:ascii="Times New Roman" w:hAnsi="Times New Roman" w:cs="Times New Roman"/>
          <w:sz w:val="28"/>
          <w:szCs w:val="28"/>
        </w:rPr>
        <w:t>江苏省交通运输发展专项资金节能减</w:t>
      </w:r>
      <w:proofErr w:type="gramStart"/>
      <w:r w:rsidRPr="008A1CC4">
        <w:rPr>
          <w:rFonts w:ascii="Times New Roman" w:hAnsi="Times New Roman" w:cs="Times New Roman"/>
          <w:sz w:val="28"/>
          <w:szCs w:val="28"/>
        </w:rPr>
        <w:t>排项目</w:t>
      </w:r>
      <w:proofErr w:type="gramEnd"/>
      <w:r w:rsidRPr="008A1CC4">
        <w:rPr>
          <w:rFonts w:ascii="Times New Roman" w:hAnsi="Times New Roman" w:cs="Times New Roman"/>
          <w:sz w:val="28"/>
          <w:szCs w:val="28"/>
        </w:rPr>
        <w:t>库建设方案</w:t>
      </w:r>
    </w:p>
    <w:p w14:paraId="0BC62104" w14:textId="1D0F4C5F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2.</w:t>
      </w:r>
      <w:r w:rsidRPr="008A1CC4">
        <w:rPr>
          <w:rFonts w:ascii="Times New Roman" w:hAnsi="Times New Roman" w:cs="Times New Roman"/>
          <w:sz w:val="28"/>
          <w:szCs w:val="28"/>
        </w:rPr>
        <w:t>江苏省港口粉尘在线监测平台建设方案</w:t>
      </w:r>
    </w:p>
    <w:p w14:paraId="5C6C0129" w14:textId="689451B4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3.</w:t>
      </w:r>
      <w:r w:rsidRPr="008A1CC4">
        <w:rPr>
          <w:rFonts w:ascii="Times New Roman" w:hAnsi="Times New Roman" w:cs="Times New Roman"/>
          <w:sz w:val="28"/>
          <w:szCs w:val="28"/>
        </w:rPr>
        <w:t>废旧沥青路面再生利用技术与工程应用研究</w:t>
      </w:r>
    </w:p>
    <w:p w14:paraId="2D7CAB86" w14:textId="5EC28C7C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Pr="008A1CC4">
        <w:rPr>
          <w:rFonts w:ascii="Times New Roman" w:hAnsi="Times New Roman" w:cs="Times New Roman"/>
          <w:sz w:val="28"/>
          <w:szCs w:val="28"/>
        </w:rPr>
        <w:t>纤维加筋流动固化</w:t>
      </w:r>
      <w:proofErr w:type="gramStart"/>
      <w:r w:rsidRPr="008A1CC4">
        <w:rPr>
          <w:rFonts w:ascii="Times New Roman" w:hAnsi="Times New Roman" w:cs="Times New Roman"/>
          <w:sz w:val="28"/>
          <w:szCs w:val="28"/>
        </w:rPr>
        <w:t>土技术</w:t>
      </w:r>
      <w:proofErr w:type="gramEnd"/>
      <w:r w:rsidRPr="008A1CC4">
        <w:rPr>
          <w:rFonts w:ascii="Times New Roman" w:hAnsi="Times New Roman" w:cs="Times New Roman"/>
          <w:sz w:val="28"/>
          <w:szCs w:val="28"/>
        </w:rPr>
        <w:t>在综合管廊回填工程中的应用研究</w:t>
      </w:r>
    </w:p>
    <w:p w14:paraId="42CCBDE7" w14:textId="22E5A39D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5.</w:t>
      </w:r>
      <w:r w:rsidRPr="008A1CC4">
        <w:rPr>
          <w:rFonts w:ascii="Times New Roman" w:hAnsi="Times New Roman" w:cs="Times New Roman"/>
          <w:sz w:val="28"/>
          <w:szCs w:val="28"/>
        </w:rPr>
        <w:t>基于无线物联网的城市中小桥桥梁群在线监测研究</w:t>
      </w:r>
    </w:p>
    <w:p w14:paraId="3809BA16" w14:textId="7FC78F71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6.</w:t>
      </w:r>
      <w:r w:rsidRPr="008A1CC4">
        <w:rPr>
          <w:rFonts w:ascii="Times New Roman" w:hAnsi="Times New Roman" w:cs="Times New Roman"/>
        </w:rPr>
        <w:t xml:space="preserve"> </w:t>
      </w:r>
      <w:r w:rsidRPr="008A1CC4">
        <w:rPr>
          <w:rFonts w:ascii="Times New Roman" w:hAnsi="Times New Roman" w:cs="Times New Roman"/>
          <w:sz w:val="28"/>
          <w:szCs w:val="28"/>
        </w:rPr>
        <w:t>5G</w:t>
      </w:r>
      <w:r w:rsidRPr="008A1CC4">
        <w:rPr>
          <w:rFonts w:ascii="Times New Roman" w:hAnsi="Times New Roman" w:cs="Times New Roman"/>
          <w:sz w:val="28"/>
          <w:szCs w:val="28"/>
        </w:rPr>
        <w:t>车路协同环境下绿波车速高精度导引技术研究</w:t>
      </w:r>
    </w:p>
    <w:p w14:paraId="25D6D930" w14:textId="44CD8C7C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7.</w:t>
      </w:r>
      <w:r w:rsidRPr="008A1CC4">
        <w:rPr>
          <w:rFonts w:ascii="Times New Roman" w:hAnsi="Times New Roman" w:cs="Times New Roman"/>
          <w:sz w:val="28"/>
          <w:szCs w:val="28"/>
        </w:rPr>
        <w:t>大数据背景下江苏省智能物流网络的节点优化与绿色发展</w:t>
      </w:r>
    </w:p>
    <w:p w14:paraId="1C9355AE" w14:textId="6808A812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8.</w:t>
      </w:r>
      <w:r w:rsidRPr="008A1CC4">
        <w:rPr>
          <w:rFonts w:ascii="Times New Roman" w:hAnsi="Times New Roman" w:cs="Times New Roman"/>
          <w:sz w:val="28"/>
          <w:szCs w:val="28"/>
        </w:rPr>
        <w:t>汽车云监测与智慧维护系统的开发与推广</w:t>
      </w:r>
    </w:p>
    <w:p w14:paraId="2F24B1FA" w14:textId="5D4D7F92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9.</w:t>
      </w:r>
      <w:r w:rsidRPr="008A1CC4">
        <w:rPr>
          <w:rFonts w:ascii="Times New Roman" w:hAnsi="Times New Roman" w:cs="Times New Roman"/>
          <w:sz w:val="28"/>
          <w:szCs w:val="28"/>
        </w:rPr>
        <w:t>基于区块链技术的电动汽车充电</w:t>
      </w:r>
      <w:proofErr w:type="gramStart"/>
      <w:r w:rsidRPr="008A1CC4">
        <w:rPr>
          <w:rFonts w:ascii="Times New Roman" w:hAnsi="Times New Roman" w:cs="Times New Roman"/>
          <w:sz w:val="28"/>
          <w:szCs w:val="28"/>
        </w:rPr>
        <w:t>链项目</w:t>
      </w:r>
      <w:proofErr w:type="gramEnd"/>
      <w:r w:rsidRPr="008A1CC4">
        <w:rPr>
          <w:rFonts w:ascii="Times New Roman" w:hAnsi="Times New Roman" w:cs="Times New Roman"/>
          <w:sz w:val="28"/>
          <w:szCs w:val="28"/>
        </w:rPr>
        <w:t>研究</w:t>
      </w:r>
    </w:p>
    <w:p w14:paraId="0123DFD5" w14:textId="3819797F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10.</w:t>
      </w:r>
      <w:r w:rsidRPr="008A1CC4">
        <w:rPr>
          <w:rFonts w:ascii="Times New Roman" w:hAnsi="Times New Roman" w:cs="Times New Roman"/>
          <w:sz w:val="28"/>
          <w:szCs w:val="28"/>
        </w:rPr>
        <w:t>基于数据挖掘技术的城市道路路网运行监测及预警平台研究</w:t>
      </w:r>
    </w:p>
    <w:p w14:paraId="4456D3FB" w14:textId="240FC9BB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11.</w:t>
      </w:r>
      <w:r w:rsidRPr="008A1CC4">
        <w:rPr>
          <w:rFonts w:ascii="Times New Roman" w:hAnsi="Times New Roman" w:cs="Times New Roman"/>
          <w:sz w:val="28"/>
          <w:szCs w:val="28"/>
        </w:rPr>
        <w:t>基于区块链技术的农产品物流溯源体系研究</w:t>
      </w:r>
    </w:p>
    <w:p w14:paraId="0CBADD22" w14:textId="561F23EC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12.</w:t>
      </w:r>
      <w:r w:rsidRPr="008A1CC4">
        <w:rPr>
          <w:rFonts w:ascii="Times New Roman" w:hAnsi="Times New Roman" w:cs="Times New Roman"/>
          <w:sz w:val="28"/>
          <w:szCs w:val="28"/>
        </w:rPr>
        <w:t>基于区块链技术的铁水联运</w:t>
      </w:r>
      <w:r w:rsidRPr="008A1CC4">
        <w:rPr>
          <w:rFonts w:ascii="Times New Roman" w:hAnsi="Times New Roman" w:cs="Times New Roman"/>
          <w:sz w:val="28"/>
          <w:szCs w:val="28"/>
        </w:rPr>
        <w:t>“</w:t>
      </w:r>
      <w:r w:rsidRPr="008A1CC4">
        <w:rPr>
          <w:rFonts w:ascii="Times New Roman" w:hAnsi="Times New Roman" w:cs="Times New Roman"/>
          <w:sz w:val="28"/>
          <w:szCs w:val="28"/>
        </w:rPr>
        <w:t>一单制</w:t>
      </w:r>
      <w:r w:rsidRPr="008A1CC4">
        <w:rPr>
          <w:rFonts w:ascii="Times New Roman" w:hAnsi="Times New Roman" w:cs="Times New Roman"/>
          <w:sz w:val="28"/>
          <w:szCs w:val="28"/>
        </w:rPr>
        <w:t>”</w:t>
      </w:r>
      <w:r w:rsidRPr="008A1CC4">
        <w:rPr>
          <w:rFonts w:ascii="Times New Roman" w:hAnsi="Times New Roman" w:cs="Times New Roman"/>
          <w:sz w:val="28"/>
          <w:szCs w:val="28"/>
        </w:rPr>
        <w:t>业务平台研究</w:t>
      </w:r>
    </w:p>
    <w:p w14:paraId="03B20881" w14:textId="024A76F3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13.</w:t>
      </w:r>
      <w:r w:rsidRPr="008A1CC4">
        <w:rPr>
          <w:rFonts w:ascii="Times New Roman" w:hAnsi="Times New Roman" w:cs="Times New Roman"/>
          <w:sz w:val="28"/>
          <w:szCs w:val="28"/>
        </w:rPr>
        <w:t>基于协同发展的镇村公交与农村物流综合信息平台研究</w:t>
      </w:r>
    </w:p>
    <w:p w14:paraId="7DC1FA40" w14:textId="20D00034" w:rsidR="00ED722E" w:rsidRPr="008A1CC4" w:rsidRDefault="00ED722E" w:rsidP="00BF2BBA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8A1CC4">
        <w:rPr>
          <w:rFonts w:ascii="Times New Roman" w:hAnsi="Times New Roman" w:cs="Times New Roman"/>
          <w:sz w:val="28"/>
          <w:szCs w:val="28"/>
        </w:rPr>
        <w:t>14.</w:t>
      </w:r>
      <w:r w:rsidRPr="008A1CC4">
        <w:rPr>
          <w:rFonts w:ascii="Times New Roman" w:hAnsi="Times New Roman" w:cs="Times New Roman"/>
          <w:sz w:val="28"/>
          <w:szCs w:val="28"/>
        </w:rPr>
        <w:t>作业区道路交通标志设置智能化服务平台</w:t>
      </w:r>
    </w:p>
    <w:p w14:paraId="452ED30D" w14:textId="77777777" w:rsidR="00ED2E38" w:rsidRPr="008A1CC4" w:rsidRDefault="00ED2E38">
      <w:pPr>
        <w:rPr>
          <w:rFonts w:ascii="Times New Roman" w:hAnsi="Times New Roman" w:cs="Times New Roman"/>
          <w:sz w:val="28"/>
          <w:szCs w:val="28"/>
        </w:rPr>
      </w:pPr>
    </w:p>
    <w:p w14:paraId="68DC80FA" w14:textId="77777777" w:rsidR="0002129F" w:rsidRPr="008A1CC4" w:rsidRDefault="0002129F">
      <w:pPr>
        <w:rPr>
          <w:rFonts w:ascii="Times New Roman" w:eastAsia="华文仿宋" w:hAnsi="Times New Roman" w:cs="Times New Roman"/>
          <w:sz w:val="28"/>
          <w:szCs w:val="28"/>
        </w:rPr>
      </w:pPr>
    </w:p>
    <w:sectPr w:rsidR="0002129F" w:rsidRPr="008A1CC4">
      <w:headerReference w:type="default" r:id="rId8"/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324F42" w14:textId="77777777" w:rsidR="007D51A5" w:rsidRDefault="007D51A5">
      <w:r>
        <w:separator/>
      </w:r>
    </w:p>
  </w:endnote>
  <w:endnote w:type="continuationSeparator" w:id="0">
    <w:p w14:paraId="055BD59D" w14:textId="77777777" w:rsidR="007D51A5" w:rsidRDefault="007D5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30D8FF" w14:textId="77777777" w:rsidR="007D51A5" w:rsidRDefault="007D51A5">
      <w:r>
        <w:separator/>
      </w:r>
    </w:p>
  </w:footnote>
  <w:footnote w:type="continuationSeparator" w:id="0">
    <w:p w14:paraId="40778A70" w14:textId="77777777" w:rsidR="007D51A5" w:rsidRDefault="007D51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A44900" w14:textId="77777777" w:rsidR="0002129F" w:rsidRDefault="0002129F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8E0FB9"/>
    <w:multiLevelType w:val="hybridMultilevel"/>
    <w:tmpl w:val="AA88C88C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48A2427"/>
    <w:multiLevelType w:val="hybridMultilevel"/>
    <w:tmpl w:val="4FBA0EF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403D336C"/>
    <w:multiLevelType w:val="hybridMultilevel"/>
    <w:tmpl w:val="4FBA0EF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7F43"/>
    <w:rsid w:val="000018CE"/>
    <w:rsid w:val="0002129F"/>
    <w:rsid w:val="00037F43"/>
    <w:rsid w:val="000514F8"/>
    <w:rsid w:val="000F31FB"/>
    <w:rsid w:val="00156E9E"/>
    <w:rsid w:val="001732D6"/>
    <w:rsid w:val="001938C9"/>
    <w:rsid w:val="001B15B4"/>
    <w:rsid w:val="001F3408"/>
    <w:rsid w:val="002C5C9A"/>
    <w:rsid w:val="002F4B02"/>
    <w:rsid w:val="003A03A5"/>
    <w:rsid w:val="003A5BE3"/>
    <w:rsid w:val="00466247"/>
    <w:rsid w:val="00467C42"/>
    <w:rsid w:val="004935BE"/>
    <w:rsid w:val="004A5032"/>
    <w:rsid w:val="004B7B3E"/>
    <w:rsid w:val="004D38BD"/>
    <w:rsid w:val="00547C6A"/>
    <w:rsid w:val="00556CC4"/>
    <w:rsid w:val="0057105C"/>
    <w:rsid w:val="005A1F45"/>
    <w:rsid w:val="0060116D"/>
    <w:rsid w:val="006062DC"/>
    <w:rsid w:val="006145B4"/>
    <w:rsid w:val="00645000"/>
    <w:rsid w:val="006620D9"/>
    <w:rsid w:val="00667003"/>
    <w:rsid w:val="00680693"/>
    <w:rsid w:val="007239E8"/>
    <w:rsid w:val="0074764A"/>
    <w:rsid w:val="00775D0F"/>
    <w:rsid w:val="007D51A5"/>
    <w:rsid w:val="00804584"/>
    <w:rsid w:val="00823A78"/>
    <w:rsid w:val="00856061"/>
    <w:rsid w:val="008A1CC4"/>
    <w:rsid w:val="00907F1D"/>
    <w:rsid w:val="009245FD"/>
    <w:rsid w:val="00966862"/>
    <w:rsid w:val="00975965"/>
    <w:rsid w:val="00976487"/>
    <w:rsid w:val="009825FC"/>
    <w:rsid w:val="009F2F54"/>
    <w:rsid w:val="00A2038C"/>
    <w:rsid w:val="00A358DA"/>
    <w:rsid w:val="00A74798"/>
    <w:rsid w:val="00A84ECF"/>
    <w:rsid w:val="00B10217"/>
    <w:rsid w:val="00B16971"/>
    <w:rsid w:val="00B27744"/>
    <w:rsid w:val="00B754DF"/>
    <w:rsid w:val="00B8454F"/>
    <w:rsid w:val="00BF2BBA"/>
    <w:rsid w:val="00BF64CC"/>
    <w:rsid w:val="00C149DA"/>
    <w:rsid w:val="00C45C42"/>
    <w:rsid w:val="00C6321B"/>
    <w:rsid w:val="00C924CA"/>
    <w:rsid w:val="00CA0DAC"/>
    <w:rsid w:val="00D210FA"/>
    <w:rsid w:val="00D21991"/>
    <w:rsid w:val="00D63CD8"/>
    <w:rsid w:val="00D74AC9"/>
    <w:rsid w:val="00DA63E5"/>
    <w:rsid w:val="00DF5CBD"/>
    <w:rsid w:val="00DF771E"/>
    <w:rsid w:val="00E01CE9"/>
    <w:rsid w:val="00E16D69"/>
    <w:rsid w:val="00E3087A"/>
    <w:rsid w:val="00EA3225"/>
    <w:rsid w:val="00EC6F7C"/>
    <w:rsid w:val="00ED2E38"/>
    <w:rsid w:val="00ED7111"/>
    <w:rsid w:val="00ED722E"/>
    <w:rsid w:val="00F26CF9"/>
    <w:rsid w:val="00F54834"/>
    <w:rsid w:val="00F71769"/>
    <w:rsid w:val="00F86110"/>
    <w:rsid w:val="00FD1BAC"/>
    <w:rsid w:val="10A8601E"/>
    <w:rsid w:val="15450177"/>
    <w:rsid w:val="19C62C54"/>
    <w:rsid w:val="1C4B679B"/>
    <w:rsid w:val="1F9E51E1"/>
    <w:rsid w:val="2A8F15A2"/>
    <w:rsid w:val="36273186"/>
    <w:rsid w:val="40655AD4"/>
    <w:rsid w:val="438B5414"/>
    <w:rsid w:val="4EBE3484"/>
    <w:rsid w:val="540005AC"/>
    <w:rsid w:val="585F0908"/>
    <w:rsid w:val="67B92953"/>
    <w:rsid w:val="73D11BDB"/>
    <w:rsid w:val="770A09E5"/>
    <w:rsid w:val="7A2C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72EC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Char1">
    <w:name w:val="Char1"/>
    <w:basedOn w:val="a"/>
    <w:rsid w:val="00DF5CBD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25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南京交通职业技术学院</cp:lastModifiedBy>
  <cp:revision>29</cp:revision>
  <cp:lastPrinted>2018-09-27T07:56:00Z</cp:lastPrinted>
  <dcterms:created xsi:type="dcterms:W3CDTF">2018-03-21T06:45:00Z</dcterms:created>
  <dcterms:modified xsi:type="dcterms:W3CDTF">2020-10-21T06:40:00Z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